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19" w:rsidRDefault="00355819" w:rsidP="00355819">
      <w:pPr>
        <w:pStyle w:val="3"/>
        <w:shd w:val="clear" w:color="auto" w:fill="auto"/>
        <w:spacing w:after="382" w:line="190" w:lineRule="exact"/>
        <w:ind w:left="6720" w:firstLine="0"/>
        <w:jc w:val="left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8 класс обществознание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515"/>
        <w:gridCol w:w="2549"/>
        <w:gridCol w:w="3278"/>
        <w:gridCol w:w="2573"/>
        <w:gridCol w:w="1709"/>
      </w:tblGrid>
      <w:tr w:rsidR="00355819" w:rsidTr="00355819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№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Тема и тип урока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Содержание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Планируемые результаты УДД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61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6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урок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60"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Предметные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Личностные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Style w:val="1"/>
                <w:sz w:val="24"/>
                <w:szCs w:val="24"/>
              </w:rPr>
              <w:t>провед</w:t>
            </w:r>
            <w:proofErr w:type="spellEnd"/>
            <w:r>
              <w:rPr>
                <w:rStyle w:val="1"/>
                <w:sz w:val="24"/>
                <w:szCs w:val="24"/>
              </w:rPr>
              <w:t>. урока</w:t>
            </w:r>
          </w:p>
        </w:tc>
      </w:tr>
      <w:tr w:rsidR="00355819" w:rsidTr="00355819">
        <w:trPr>
          <w:trHeight w:hRule="exact" w:val="69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Глава I. Человек и общество (6 часов)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92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1-2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Введение. Что делает человека человеком?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Личность.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Индивидуальность.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Человек.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различать понятия социальная среда, личность, социализация.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схемы и таблицы; выска</w:t>
            </w:r>
            <w:r>
              <w:rPr>
                <w:rStyle w:val="1"/>
                <w:sz w:val="24"/>
                <w:szCs w:val="24"/>
              </w:rPr>
              <w:softHyphen/>
              <w:t>зывать собственное мне</w:t>
            </w:r>
            <w:r>
              <w:rPr>
                <w:rStyle w:val="1"/>
                <w:sz w:val="24"/>
                <w:szCs w:val="24"/>
              </w:rPr>
              <w:softHyphen/>
              <w:t>ние, суждения.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осуществляют поиск необходимой информации; самостоятельно создают алгоритмы деятельности при решении проблем различного характера. </w:t>
            </w: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допускают возможность существования у людей различных точек зрения, в том числе не совпадающих с его </w:t>
            </w:r>
            <w:proofErr w:type="gramStart"/>
            <w:r>
              <w:rPr>
                <w:rStyle w:val="1"/>
                <w:sz w:val="24"/>
                <w:szCs w:val="24"/>
              </w:rPr>
              <w:t>собственной</w:t>
            </w:r>
            <w:proofErr w:type="gramEnd"/>
            <w:r>
              <w:rPr>
                <w:rStyle w:val="1"/>
                <w:sz w:val="24"/>
                <w:szCs w:val="24"/>
              </w:rPr>
              <w:t>, и ориентируются на позицию партнёра в общении и взаимодействии.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определяют цели и личностно значимую проблему урока; действуют с учетом выделенных учителем ориентиров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47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Человек, общество, природа.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Понятие общества, его основные признаки. </w:t>
            </w:r>
            <w:proofErr w:type="spellStart"/>
            <w:r>
              <w:rPr>
                <w:rStyle w:val="1"/>
                <w:sz w:val="24"/>
                <w:szCs w:val="24"/>
              </w:rPr>
              <w:t>Мировозрение</w:t>
            </w:r>
            <w:proofErr w:type="spellEnd"/>
            <w:r>
              <w:rPr>
                <w:rStyle w:val="1"/>
                <w:sz w:val="24"/>
                <w:szCs w:val="24"/>
              </w:rPr>
              <w:t>. Жизненные ценности и ориентиры.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объяснять понятия: общество, государство, страна, мировое сообщество.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свои поступки, чувства, состояния, приобретаемый опыт; работать в группах и парах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воспроизводят по памяти информацию, необходимую для решения учебной задачи; формулируют ответы на вопросы учителя; использует знаково-символические средства, в том числе схемы для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принимают другое мнение и позицию, допускают существование различных точек зрения; адекватно используют речевые средства для решения различных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Выражают свою позицию на уровне положительного отношения к учебному процессу; проявляют </w:t>
            </w:r>
            <w:proofErr w:type="spellStart"/>
            <w:r>
              <w:rPr>
                <w:rStyle w:val="1"/>
                <w:sz w:val="24"/>
                <w:szCs w:val="24"/>
              </w:rPr>
              <w:t>учебн</w:t>
            </w:r>
            <w:proofErr w:type="gramStart"/>
            <w:r>
              <w:rPr>
                <w:rStyle w:val="1"/>
                <w:sz w:val="24"/>
                <w:szCs w:val="24"/>
              </w:rPr>
              <w:t>о</w:t>
            </w:r>
            <w:proofErr w:type="spellEnd"/>
            <w:r>
              <w:rPr>
                <w:rStyle w:val="1"/>
                <w:sz w:val="24"/>
                <w:szCs w:val="24"/>
              </w:rPr>
              <w:t>-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познавательный интерес к новому материалу и способам решения новой задачи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p w:rsidR="00355819" w:rsidRDefault="00355819" w:rsidP="00355819">
      <w:pPr>
        <w:widowControl/>
        <w:rPr>
          <w:rFonts w:ascii="Times New Roman" w:hAnsi="Times New Roman" w:cs="Times New Roman"/>
        </w:rPr>
        <w:sectPr w:rsidR="00355819">
          <w:pgSz w:w="16838" w:h="11909" w:orient="landscape"/>
          <w:pgMar w:top="494" w:right="751" w:bottom="436" w:left="751" w:header="0" w:footer="3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515"/>
        <w:gridCol w:w="2549"/>
        <w:gridCol w:w="3278"/>
        <w:gridCol w:w="2573"/>
        <w:gridCol w:w="1709"/>
      </w:tblGrid>
      <w:tr w:rsidR="00355819" w:rsidTr="00355819">
        <w:trPr>
          <w:trHeight w:hRule="exact" w:val="185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коммуникативных задач.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решение учебной задачи, выстраивают алгоритм действий; корректируют деятельность, вносят изменения в процесс с учетом возникших трудностей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33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Общество, как форма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жизнедеятельности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людей.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9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Общественные отношения. Мировое сообщество.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ступени развития общества.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взаимосвязь сфер общественной жизни на конкретных примерах.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цели; анализируют вопросы, формулируют ответы. </w:t>
            </w:r>
            <w:proofErr w:type="gramStart"/>
            <w:r>
              <w:rPr>
                <w:rStyle w:val="a5"/>
                <w:sz w:val="24"/>
                <w:szCs w:val="24"/>
              </w:rPr>
              <w:t>Коммуникативные</w:t>
            </w:r>
            <w:proofErr w:type="gramEnd"/>
            <w:r>
              <w:rPr>
                <w:rStyle w:val="a4"/>
                <w:sz w:val="24"/>
                <w:szCs w:val="24"/>
              </w:rPr>
              <w:t>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участвуют в коллективном обсуждении проблем; обмениваются мнениями, понимают позицию партнера.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самостоятельно выделяют и формулируют цель; составляют план последовательности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4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7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Развитие общества.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Социализация индивида.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6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 xml:space="preserve">Научатся: называть сферы общественной жизни и давать им краткую характеристику. Получат возможность научиться: </w:t>
            </w:r>
            <w:r>
              <w:rPr>
                <w:rStyle w:val="1"/>
                <w:sz w:val="24"/>
                <w:szCs w:val="24"/>
              </w:rPr>
              <w:t>характеризовать изменчивость и стабильность общества.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9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выявляют особенности и признаки объектов; приводят примеры в качестве доказательства выдвигаемых положений: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9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59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взаимодействуют в ходе совместной работы, ведут диалог, участвуют в дискуссии; принимают другое мнение и позицию, допускают суще</w:t>
            </w:r>
            <w:r>
              <w:rPr>
                <w:rStyle w:val="1"/>
                <w:sz w:val="24"/>
                <w:szCs w:val="24"/>
              </w:rPr>
              <w:softHyphen/>
              <w:t xml:space="preserve">ствование различных точек зрения.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45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Сохраняют мотивацию к учебной деятельности; проявляют интерес к ново</w:t>
            </w:r>
            <w:r>
              <w:rPr>
                <w:rStyle w:val="1"/>
                <w:sz w:val="24"/>
                <w:szCs w:val="24"/>
              </w:rPr>
              <w:softHyphen/>
              <w:t>му учебному материалу; выражают положительное отношение к процессу познания; адекватно понимают причины успеш</w:t>
            </w:r>
            <w:r>
              <w:rPr>
                <w:rStyle w:val="1"/>
                <w:sz w:val="24"/>
                <w:szCs w:val="24"/>
              </w:rPr>
              <w:softHyphen/>
              <w:t xml:space="preserve">ности / </w:t>
            </w:r>
            <w:proofErr w:type="spellStart"/>
            <w:r>
              <w:rPr>
                <w:rStyle w:val="1"/>
                <w:sz w:val="24"/>
                <w:szCs w:val="24"/>
              </w:rPr>
              <w:t>неуспешности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117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6.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35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Как стать личностью.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Жизненные ценности и ориентиры.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объяснять, как ценности влияют на поведение и выбор человека.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устанавливают причинн</w:t>
            </w:r>
            <w:proofErr w:type="gramStart"/>
            <w:r>
              <w:rPr>
                <w:rStyle w:val="1"/>
                <w:sz w:val="24"/>
                <w:szCs w:val="24"/>
              </w:rPr>
              <w:t>о-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следственные связи и зависимости между объектами. </w:t>
            </w: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планируют цели и способы взаимодействия;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Проявляют заин</w:t>
            </w:r>
            <w:r>
              <w:rPr>
                <w:rStyle w:val="1"/>
                <w:sz w:val="24"/>
                <w:szCs w:val="24"/>
              </w:rPr>
              <w:softHyphen/>
              <w:t>тересованность не только в личном успехе, но и в решении проблем</w:t>
            </w:r>
            <w:r>
              <w:rPr>
                <w:rStyle w:val="1"/>
                <w:sz w:val="24"/>
                <w:szCs w:val="24"/>
              </w:rPr>
              <w:softHyphen/>
              <w:t>ных заданий всей группой;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2"/>
        <w:gridCol w:w="283"/>
        <w:gridCol w:w="1987"/>
        <w:gridCol w:w="250"/>
        <w:gridCol w:w="2299"/>
        <w:gridCol w:w="250"/>
        <w:gridCol w:w="3034"/>
        <w:gridCol w:w="245"/>
        <w:gridCol w:w="2323"/>
        <w:gridCol w:w="250"/>
        <w:gridCol w:w="1709"/>
      </w:tblGrid>
      <w:tr w:rsidR="00355819" w:rsidTr="00355819">
        <w:trPr>
          <w:trHeight w:hRule="exact" w:val="231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</w:t>
            </w:r>
            <w:r>
              <w:rPr>
                <w:rStyle w:val="1"/>
                <w:sz w:val="24"/>
                <w:szCs w:val="24"/>
              </w:rPr>
              <w:softHyphen/>
              <w:t>вать собственное мнение, суждения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обмениваются мнениями, слушают друг друга, понимают позицию партнера, в том числе и отличную от </w:t>
            </w:r>
            <w:proofErr w:type="gramStart"/>
            <w:r>
              <w:rPr>
                <w:rStyle w:val="1"/>
                <w:sz w:val="24"/>
                <w:szCs w:val="24"/>
              </w:rPr>
              <w:t>своей</w:t>
            </w:r>
            <w:proofErr w:type="gramEnd"/>
            <w:r>
              <w:rPr>
                <w:rStyle w:val="1"/>
                <w:sz w:val="24"/>
                <w:szCs w:val="24"/>
              </w:rPr>
              <w:t>, согласовывают действия с партнером.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учитывают выделенные учителем ориентиры действия в новом учебном материале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35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выражают положительное отношение к процессу познания; адекватно понимают причины успешности / </w:t>
            </w:r>
            <w:proofErr w:type="spellStart"/>
            <w:r>
              <w:rPr>
                <w:rStyle w:val="1"/>
                <w:sz w:val="24"/>
                <w:szCs w:val="24"/>
              </w:rPr>
              <w:t>неуспешности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65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7.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Обобщение по теме «Личность и общество».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4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Социальные изменения и их формы.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 xml:space="preserve">Научатся: </w:t>
            </w:r>
            <w:r>
              <w:rPr>
                <w:rStyle w:val="1"/>
                <w:sz w:val="24"/>
                <w:szCs w:val="24"/>
              </w:rPr>
              <w:t>характеризовать изменчивость и стабильность общества</w:t>
            </w:r>
            <w:proofErr w:type="gramStart"/>
            <w:r>
              <w:rPr>
                <w:rStyle w:val="1"/>
                <w:sz w:val="24"/>
                <w:szCs w:val="24"/>
              </w:rPr>
              <w:t xml:space="preserve">.. </w:t>
            </w:r>
            <w:proofErr w:type="gramEnd"/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взаимосвязь человека, природы, общества.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проблему урока; самостоятельно создают алгоритм деятельности при решении про</w:t>
            </w:r>
            <w:r>
              <w:rPr>
                <w:rStyle w:val="1"/>
                <w:sz w:val="24"/>
                <w:szCs w:val="24"/>
              </w:rPr>
              <w:softHyphen/>
              <w:t>блемы.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затруднения).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64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учителем, предлагают помощь и со</w:t>
            </w:r>
            <w:r>
              <w:rPr>
                <w:rStyle w:val="1"/>
                <w:sz w:val="24"/>
                <w:szCs w:val="24"/>
              </w:rPr>
              <w:softHyphen/>
              <w:t>трудничество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Определяют целостный, социально ориенти</w:t>
            </w:r>
            <w:r>
              <w:rPr>
                <w:rStyle w:val="1"/>
                <w:sz w:val="24"/>
                <w:szCs w:val="24"/>
              </w:rPr>
              <w:softHyphen/>
              <w:t>рованный взгляд на мир в единстве и разнообразии народов, культуры и религий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val="696"/>
          <w:jc w:val="center"/>
        </w:trPr>
        <w:tc>
          <w:tcPr>
            <w:tcW w:w="1532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pt"/>
                <w:sz w:val="24"/>
                <w:szCs w:val="24"/>
              </w:rPr>
              <w:t>Глава</w:t>
            </w:r>
            <w:r>
              <w:rPr>
                <w:rStyle w:val="1"/>
                <w:sz w:val="24"/>
                <w:szCs w:val="24"/>
              </w:rPr>
              <w:t xml:space="preserve"> II. Сфера духовной жизни (8 часов)</w:t>
            </w:r>
          </w:p>
        </w:tc>
      </w:tr>
      <w:tr w:rsidR="00355819" w:rsidTr="00355819">
        <w:trPr>
          <w:trHeight w:hRule="exact" w:val="278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8.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Сфера духовной жизни.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Глобальные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проблемы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современности.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примеры глобальных проблем человечества</w:t>
            </w:r>
            <w:proofErr w:type="gramStart"/>
            <w:r>
              <w:rPr>
                <w:rStyle w:val="1"/>
                <w:sz w:val="24"/>
                <w:szCs w:val="24"/>
              </w:rPr>
              <w:t xml:space="preserve">.. </w:t>
            </w:r>
            <w:proofErr w:type="gramEnd"/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учебную проблему.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</w:t>
            </w:r>
            <w:r>
              <w:rPr>
                <w:rStyle w:val="1"/>
                <w:sz w:val="24"/>
                <w:szCs w:val="24"/>
              </w:rPr>
              <w:softHyphen/>
              <w:t>ному процессу: понимают необходимость учения, выраженного в преобла</w:t>
            </w:r>
            <w:r>
              <w:rPr>
                <w:rStyle w:val="1"/>
                <w:sz w:val="24"/>
                <w:szCs w:val="24"/>
              </w:rPr>
              <w:softHyphen/>
              <w:t xml:space="preserve">дании </w:t>
            </w:r>
            <w:proofErr w:type="spellStart"/>
            <w:r>
              <w:rPr>
                <w:rStyle w:val="1"/>
                <w:sz w:val="24"/>
                <w:szCs w:val="24"/>
              </w:rPr>
              <w:t>учебно</w:t>
            </w:r>
            <w:r>
              <w:rPr>
                <w:rStyle w:val="1"/>
                <w:sz w:val="24"/>
                <w:szCs w:val="24"/>
              </w:rPr>
              <w:softHyphen/>
              <w:t>познавательных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мотивов и предпочтении социального способа оценки знаний.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2280"/>
        <w:gridCol w:w="1982"/>
        <w:gridCol w:w="2549"/>
        <w:gridCol w:w="3283"/>
        <w:gridCol w:w="2568"/>
        <w:gridCol w:w="1958"/>
      </w:tblGrid>
      <w:tr w:rsidR="00355819" w:rsidTr="00355819">
        <w:trPr>
          <w:trHeight w:hRule="exact" w:val="93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30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9.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Мораль.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Понятие культуры. Основные компоненты культуры.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 xml:space="preserve">Научатся: </w:t>
            </w:r>
            <w:r>
              <w:rPr>
                <w:rStyle w:val="1"/>
                <w:sz w:val="24"/>
                <w:szCs w:val="24"/>
              </w:rPr>
              <w:t>характеризовать различные виды культур, называть функции культуры</w:t>
            </w:r>
            <w:proofErr w:type="gramStart"/>
            <w:r>
              <w:rPr>
                <w:rStyle w:val="1"/>
                <w:sz w:val="24"/>
                <w:szCs w:val="24"/>
              </w:rPr>
              <w:t>..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</w:t>
            </w:r>
            <w:r>
              <w:rPr>
                <w:rStyle w:val="1"/>
                <w:sz w:val="24"/>
                <w:szCs w:val="24"/>
              </w:rPr>
              <w:softHyphen/>
              <w:t>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Сохраняют мотивацию к учебной деятельности; проявляют интерес к ново</w:t>
            </w:r>
            <w:r>
              <w:rPr>
                <w:rStyle w:val="1"/>
                <w:sz w:val="24"/>
                <w:szCs w:val="24"/>
              </w:rPr>
              <w:softHyphen/>
              <w:t xml:space="preserve">му учебному материалу; выражают положительное отношение к процессу познания; адекватно понимают причины успешности/ </w:t>
            </w:r>
            <w:proofErr w:type="spellStart"/>
            <w:r>
              <w:rPr>
                <w:rStyle w:val="1"/>
                <w:sz w:val="24"/>
                <w:szCs w:val="24"/>
              </w:rPr>
              <w:t>неуспе</w:t>
            </w:r>
            <w:proofErr w:type="gramStart"/>
            <w:r>
              <w:rPr>
                <w:rStyle w:val="1"/>
                <w:sz w:val="24"/>
                <w:szCs w:val="24"/>
              </w:rPr>
              <w:t>ш</w:t>
            </w:r>
            <w:proofErr w:type="spellEnd"/>
            <w:r>
              <w:rPr>
                <w:rStyle w:val="1"/>
                <w:sz w:val="24"/>
                <w:szCs w:val="24"/>
              </w:rPr>
              <w:t>-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1"/>
                <w:sz w:val="24"/>
                <w:szCs w:val="24"/>
              </w:rPr>
              <w:t>ности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30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10.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Долг и совесть.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Основные ценности и нормы морали.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выстраивать свои отношения с одно</w:t>
            </w:r>
            <w:r>
              <w:rPr>
                <w:rStyle w:val="1"/>
                <w:sz w:val="24"/>
                <w:szCs w:val="24"/>
              </w:rPr>
              <w:softHyphen/>
              <w:t>классниками.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значение моральных норм в жизни людей.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осознанное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им, которые выражаются в поступках, направленных на помощь и обеспечение благополучия.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140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30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Моральный выбо</w:t>
            </w:r>
            <w:proofErr w:type="gramStart"/>
            <w:r>
              <w:rPr>
                <w:rStyle w:val="1"/>
                <w:sz w:val="24"/>
                <w:szCs w:val="24"/>
              </w:rPr>
              <w:t>р-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это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ответственность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Объективные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обязанности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моральная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ответственность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Объективные обязанности и моральная ответственность.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значение долга и ответственности для человека и общества</w:t>
            </w:r>
            <w:proofErr w:type="gramStart"/>
            <w:r>
              <w:rPr>
                <w:rStyle w:val="1"/>
                <w:sz w:val="24"/>
                <w:szCs w:val="24"/>
              </w:rPr>
              <w:t>..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работать </w:t>
            </w:r>
            <w:proofErr w:type="gramStart"/>
            <w:r>
              <w:rPr>
                <w:rStyle w:val="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цель; используют общие приёмы решения поставленных задач. </w:t>
            </w: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участвуют в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Проявляют доб</w:t>
            </w:r>
            <w:r>
              <w:rPr>
                <w:rStyle w:val="1"/>
                <w:sz w:val="24"/>
                <w:szCs w:val="24"/>
              </w:rPr>
              <w:softHyphen/>
              <w:t xml:space="preserve">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2280"/>
        <w:gridCol w:w="1982"/>
        <w:gridCol w:w="2549"/>
        <w:gridCol w:w="3283"/>
        <w:gridCol w:w="2568"/>
        <w:gridCol w:w="1958"/>
      </w:tblGrid>
      <w:tr w:rsidR="00355819" w:rsidTr="00355819">
        <w:trPr>
          <w:trHeight w:hRule="exact" w:val="27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текстом учебника; высказывать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коллективном </w:t>
            </w:r>
            <w:proofErr w:type="gramStart"/>
            <w:r>
              <w:rPr>
                <w:rStyle w:val="1"/>
                <w:sz w:val="24"/>
                <w:szCs w:val="24"/>
              </w:rPr>
              <w:t>обсуждении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проблем; проявляют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активность во взаимодействии </w:t>
            </w:r>
            <w:proofErr w:type="gramStart"/>
            <w:r>
              <w:rPr>
                <w:rStyle w:val="1"/>
                <w:sz w:val="24"/>
                <w:szCs w:val="24"/>
              </w:rPr>
              <w:t>для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решения </w:t>
            </w:r>
            <w:proofErr w:type="gramStart"/>
            <w:r>
              <w:rPr>
                <w:rStyle w:val="1"/>
                <w:sz w:val="24"/>
                <w:szCs w:val="24"/>
              </w:rPr>
              <w:t>коммуникативных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познавательных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61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4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12.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Образование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Значимость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образования в условиях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информационного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общества.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Моральные знания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практическое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поведение.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1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взаимосвязь свободы и ответственности.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1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собственные поступки с точки зрения морали.</w:t>
            </w:r>
            <w:proofErr w:type="gramStart"/>
            <w:r>
              <w:rPr>
                <w:rStyle w:val="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цель; используют общие приёмы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допускают возможность существования у людей различных точек зрения, в том числе не совпадающих с его </w:t>
            </w:r>
            <w:proofErr w:type="gramStart"/>
            <w:r>
              <w:rPr>
                <w:rStyle w:val="1"/>
                <w:sz w:val="24"/>
                <w:szCs w:val="24"/>
              </w:rPr>
              <w:t>собственной</w:t>
            </w:r>
            <w:proofErr w:type="gramEnd"/>
            <w:r>
              <w:rPr>
                <w:rStyle w:val="1"/>
                <w:sz w:val="24"/>
                <w:szCs w:val="24"/>
              </w:rPr>
              <w:t>, и ориентируются на позицию партнёра в общении и взаимодействии.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Регулятивные</w:t>
            </w:r>
            <w:proofErr w:type="gramEnd"/>
            <w:r>
              <w:rPr>
                <w:rStyle w:val="a5"/>
                <w:sz w:val="24"/>
                <w:szCs w:val="24"/>
              </w:rPr>
              <w:t>:</w:t>
            </w:r>
            <w:r>
              <w:rPr>
                <w:rStyle w:val="1"/>
                <w:sz w:val="24"/>
                <w:szCs w:val="24"/>
              </w:rPr>
              <w:t xml:space="preserve"> ставят учебную задачу; определяют последовательность проме</w:t>
            </w:r>
            <w:r>
              <w:rPr>
                <w:rStyle w:val="1"/>
                <w:sz w:val="24"/>
                <w:szCs w:val="24"/>
              </w:rPr>
              <w:softHyphen/>
              <w:t>жуточных целей с учётом конечного результата; составляют план и последовательность действий.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2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35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Наука в современном обществе.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Значимость образования в условиях информационного общества.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понятия: образование полное, среднее, профильное.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</w:t>
            </w:r>
            <w:r>
              <w:rPr>
                <w:rStyle w:val="1"/>
                <w:sz w:val="24"/>
                <w:szCs w:val="24"/>
              </w:rPr>
              <w:softHyphen/>
              <w:t>вать собственное мнение, суждения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сотрудничестве; формулируют собственное мнение и позицию.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учитывают установленные правила в планировании и контроле способа решения; осуществляют пошаго</w:t>
            </w:r>
            <w:r>
              <w:rPr>
                <w:rStyle w:val="1"/>
                <w:sz w:val="24"/>
                <w:szCs w:val="24"/>
              </w:rPr>
              <w:softHyphen/>
              <w:t>вый контроль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Выражают адекватное понимание причин успешности/ </w:t>
            </w:r>
            <w:proofErr w:type="spellStart"/>
            <w:r>
              <w:rPr>
                <w:rStyle w:val="1"/>
                <w:sz w:val="24"/>
                <w:szCs w:val="24"/>
              </w:rPr>
              <w:t>неуспешности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83"/>
        <w:gridCol w:w="1982"/>
        <w:gridCol w:w="2549"/>
        <w:gridCol w:w="3283"/>
        <w:gridCol w:w="2568"/>
        <w:gridCol w:w="1958"/>
      </w:tblGrid>
      <w:tr w:rsidR="00355819" w:rsidTr="00355819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529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2100" w:line="190" w:lineRule="exact"/>
              <w:ind w:left="28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14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2100" w:after="0" w:line="190" w:lineRule="exact"/>
              <w:ind w:left="28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156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Религия как одна из форм культуры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1560"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Обобщение по теме «Сфера духовной жизни»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Религиозные организации и объединения, свобода совести.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характеризовать религию как одну из форм культуры.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 объяснять роль религии в жизни общества.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воспроизводят по памяти информацию, необходимую для решения учебной задачи; формулируют ответы на вопросы учителя; использует знаково-символические средства, в том числе схемы для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решение учебной задачи, выстраивают алгоритм действий; корректируют деятельность, вносят изменения в процесс с учетом возникших трудностей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val="1162"/>
          <w:jc w:val="center"/>
        </w:trPr>
        <w:tc>
          <w:tcPr>
            <w:tcW w:w="153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Глава III. Социальная сфера (6 часов)</w:t>
            </w:r>
          </w:p>
        </w:tc>
      </w:tr>
      <w:tr w:rsidR="00355819" w:rsidTr="00355819">
        <w:trPr>
          <w:trHeight w:hRule="exact" w:val="393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Социальная структура общества.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Строение общества, социальная мобильность.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сущность социальной структуры</w:t>
            </w:r>
            <w:proofErr w:type="gramStart"/>
            <w:r>
              <w:rPr>
                <w:rStyle w:val="1"/>
                <w:sz w:val="24"/>
                <w:szCs w:val="24"/>
              </w:rPr>
              <w:t>..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</w:t>
            </w:r>
            <w:r>
              <w:rPr>
                <w:rStyle w:val="1"/>
                <w:sz w:val="24"/>
                <w:szCs w:val="24"/>
              </w:rPr>
              <w:softHyphen/>
              <w:t>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цель; используют общие приёмы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допускают возможность существования у людей различных точек зрения, в том числе не совпадающих с его </w:t>
            </w:r>
            <w:proofErr w:type="gramStart"/>
            <w:r>
              <w:rPr>
                <w:rStyle w:val="1"/>
                <w:sz w:val="24"/>
                <w:szCs w:val="24"/>
              </w:rPr>
              <w:t>собственной</w:t>
            </w:r>
            <w:proofErr w:type="gramEnd"/>
            <w:r>
              <w:rPr>
                <w:rStyle w:val="1"/>
                <w:sz w:val="24"/>
                <w:szCs w:val="24"/>
              </w:rPr>
              <w:t>, и ориентируются на позицию партнёра в общении и взаимодействии.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Регулятивные</w:t>
            </w:r>
            <w:proofErr w:type="gramEnd"/>
            <w:r>
              <w:rPr>
                <w:rStyle w:val="a5"/>
                <w:sz w:val="24"/>
                <w:szCs w:val="24"/>
              </w:rPr>
              <w:t>:</w:t>
            </w:r>
            <w:r>
              <w:rPr>
                <w:rStyle w:val="1"/>
                <w:sz w:val="24"/>
                <w:szCs w:val="24"/>
              </w:rPr>
              <w:t xml:space="preserve"> ставят учебную задачу; определяют последовательность проме</w:t>
            </w:r>
            <w:r>
              <w:rPr>
                <w:rStyle w:val="1"/>
                <w:sz w:val="24"/>
                <w:szCs w:val="24"/>
              </w:rPr>
              <w:softHyphen/>
              <w:t>жуточных целей с учётом конечного результата; составляют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гражданскую идентичность в форме осознания «Я» как гражда</w:t>
            </w:r>
            <w:r>
              <w:rPr>
                <w:rStyle w:val="1"/>
                <w:sz w:val="24"/>
                <w:szCs w:val="24"/>
              </w:rPr>
              <w:softHyphen/>
              <w:t>нина России, чувства сопричастности и гордости за свою Родину, народ и историю.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266"/>
        <w:gridCol w:w="2549"/>
        <w:gridCol w:w="3283"/>
        <w:gridCol w:w="2568"/>
        <w:gridCol w:w="1958"/>
      </w:tblGrid>
      <w:tr w:rsidR="00355819" w:rsidTr="00355819">
        <w:trPr>
          <w:trHeight w:hRule="exact" w:val="70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план и последовательность действий.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92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4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Социальные статусы и роли.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Социальные нормы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отклоняющееся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поведение.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 xml:space="preserve">Научатся: </w:t>
            </w:r>
            <w:r>
              <w:rPr>
                <w:rStyle w:val="1"/>
                <w:sz w:val="24"/>
                <w:szCs w:val="24"/>
              </w:rPr>
              <w:t xml:space="preserve">характеризовать социальные нормы и отклоняющееся поведение.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отклоняющееся поведение с точки зрения его опасности для общества, для человека.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цель; используют общие приёмы решения поставленных задач. </w:t>
            </w:r>
            <w:proofErr w:type="gramStart"/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участвуют в коллективном обсуждении проблем; проявляют активность во взаимодействии для решения коммуникативных и познавательных задач.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гражданскую идентичность в форме осознания «Я» как гражда</w:t>
            </w:r>
            <w:r>
              <w:rPr>
                <w:rStyle w:val="1"/>
                <w:sz w:val="24"/>
                <w:szCs w:val="24"/>
              </w:rPr>
              <w:softHyphen/>
              <w:t>нина России, чувства сопричастности и гордости за свою Родину, народ и историю.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00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Нации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межнациональные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отношения.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10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Этнические группы, межнациональные отношения и их сущность.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давать определение понятий: нация</w:t>
            </w:r>
            <w:proofErr w:type="gramStart"/>
            <w:r>
              <w:rPr>
                <w:rStyle w:val="1"/>
                <w:sz w:val="24"/>
                <w:szCs w:val="24"/>
              </w:rPr>
              <w:t>.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"/>
                <w:sz w:val="24"/>
                <w:szCs w:val="24"/>
              </w:rPr>
              <w:t>э</w:t>
            </w:r>
            <w:proofErr w:type="gramEnd"/>
            <w:r>
              <w:rPr>
                <w:rStyle w:val="1"/>
                <w:sz w:val="24"/>
                <w:szCs w:val="24"/>
              </w:rPr>
              <w:t>тнос, племя, народность.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конкретные межнациональные конфликты.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выбирают наиболее эффективные способы решения задач; контролируют и оценивают процесс и результат деятельности.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 xml:space="preserve">Коммуникативные: </w:t>
            </w:r>
            <w:r>
              <w:rPr>
                <w:rStyle w:val="1"/>
                <w:sz w:val="24"/>
                <w:szCs w:val="24"/>
              </w:rPr>
              <w:t>договариваются о распределении функций и ролей в совместной деятельности.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адекватно воспринимают предложения и оценку учителей, товарищей, родителей и других людей.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гражданскую идентичность в форме осознания «Я» как гражданина России, чувства сопричастности и гордости за свою Родину, народ и историю.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0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19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6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Отклоняющееся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60"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поведение.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Опасность наркомании и алкоголизма для человека и общества.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характеризовать угрозу для общества со стороны алкоголизма, наркомании, преступности.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высказывать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проблему урока; самостоятельно создают алгоритм деятельности при решении про</w:t>
            </w:r>
            <w:r>
              <w:rPr>
                <w:rStyle w:val="1"/>
                <w:sz w:val="24"/>
                <w:szCs w:val="24"/>
              </w:rPr>
              <w:softHyphen/>
              <w:t>блемы.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затруднения; предлагают помощь и сотрудничество).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Осознают свою этническую при</w:t>
            </w:r>
            <w:r>
              <w:rPr>
                <w:rStyle w:val="1"/>
                <w:sz w:val="24"/>
                <w:szCs w:val="24"/>
              </w:rPr>
              <w:softHyphen/>
              <w:t>надлежность; проявляют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гуманистическое сознание, социальную компетентность как готовность к решению мо</w:t>
            </w:r>
            <w:r>
              <w:rPr>
                <w:rStyle w:val="1"/>
                <w:sz w:val="24"/>
                <w:szCs w:val="24"/>
              </w:rPr>
              <w:softHyphen/>
              <w:t>ральных дилемм, устойчивое следование в поведении социальным нормам.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2"/>
        <w:gridCol w:w="2270"/>
        <w:gridCol w:w="2549"/>
        <w:gridCol w:w="3283"/>
        <w:gridCol w:w="2568"/>
        <w:gridCol w:w="1958"/>
      </w:tblGrid>
      <w:tr w:rsidR="00355819" w:rsidTr="00355819">
        <w:trPr>
          <w:trHeight w:hRule="exact" w:val="11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сохраняют учебную задачу;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Обобщение по теме «Социальная сфера»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Практикум.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выполнять проблемные задания.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Осознают свою этническую при</w:t>
            </w:r>
            <w:r>
              <w:rPr>
                <w:rStyle w:val="1"/>
                <w:sz w:val="24"/>
                <w:szCs w:val="24"/>
              </w:rPr>
              <w:softHyphen/>
              <w:t>надлежность; проявляют гуманистическое сознание, социальную компетентность как готовность к решению мо</w:t>
            </w:r>
            <w:r>
              <w:rPr>
                <w:rStyle w:val="1"/>
                <w:sz w:val="24"/>
                <w:szCs w:val="24"/>
              </w:rPr>
              <w:softHyphen/>
              <w:t>ральных дилемм, устойчивое следование в поведении социальным нормам.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val="240"/>
          <w:jc w:val="center"/>
        </w:trPr>
        <w:tc>
          <w:tcPr>
            <w:tcW w:w="153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Глава IV «Экономика» 15ч</w:t>
            </w:r>
          </w:p>
        </w:tc>
      </w:tr>
      <w:tr w:rsidR="00355819" w:rsidTr="00355819">
        <w:trPr>
          <w:trHeight w:hRule="exact" w:val="438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Экономика и ее роль в жизни общества.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Структура экономики.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 уметь объяснять, в чем проявляется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ограниченность ресурсов и их роль в развитии общества</w:t>
            </w:r>
            <w:proofErr w:type="gramStart"/>
            <w:r>
              <w:rPr>
                <w:rStyle w:val="a4"/>
                <w:sz w:val="24"/>
                <w:szCs w:val="24"/>
              </w:rPr>
              <w:t>.</w:t>
            </w:r>
            <w:r>
              <w:rPr>
                <w:rStyle w:val="1"/>
                <w:sz w:val="24"/>
                <w:szCs w:val="24"/>
              </w:rPr>
              <w:t>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решать творческие задания по проблемам ориентации человека в экономической жизни.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 цель; используют общие приёмы решения поставленных задач. </w:t>
            </w:r>
            <w:proofErr w:type="gramStart"/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участвуют в коллективном обсуждении проблем; проявляют активность во взаимодействии для решения ком</w:t>
            </w:r>
            <w:r>
              <w:rPr>
                <w:rStyle w:val="1"/>
                <w:sz w:val="24"/>
                <w:szCs w:val="24"/>
              </w:rPr>
              <w:softHyphen/>
              <w:t>муникативных и познавательных задач.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доброжелательность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8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Главные вопросы экономики.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Свободные и экономические блага.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функции экономической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35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Осознают свою этническую при-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2"/>
        <w:gridCol w:w="2270"/>
        <w:gridCol w:w="2549"/>
        <w:gridCol w:w="3283"/>
        <w:gridCol w:w="2568"/>
        <w:gridCol w:w="1958"/>
      </w:tblGrid>
      <w:tr w:rsidR="00355819" w:rsidTr="00355819">
        <w:trPr>
          <w:trHeight w:hRule="exact" w:val="369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системы.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 выполнять проблемные задания.</w:t>
            </w:r>
            <w:proofErr w:type="gramStart"/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надлежность</w:t>
            </w:r>
            <w:proofErr w:type="spellEnd"/>
            <w:r>
              <w:rPr>
                <w:rStyle w:val="1"/>
                <w:sz w:val="24"/>
                <w:szCs w:val="24"/>
              </w:rPr>
              <w:t>;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проявляют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гуманистическое сознание, социальную компетентность как готовность к решению мо</w:t>
            </w:r>
            <w:r>
              <w:rPr>
                <w:rStyle w:val="1"/>
                <w:sz w:val="24"/>
                <w:szCs w:val="24"/>
              </w:rPr>
              <w:softHyphen/>
              <w:t>ральных дилемм, устойчивое следование в поведении социальным нормам.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Собственность.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Имущественные отношения</w:t>
            </w:r>
            <w:proofErr w:type="gramStart"/>
            <w:r>
              <w:rPr>
                <w:rStyle w:val="1"/>
                <w:sz w:val="24"/>
                <w:szCs w:val="24"/>
              </w:rPr>
              <w:t>.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"/>
                <w:sz w:val="24"/>
                <w:szCs w:val="24"/>
              </w:rPr>
              <w:t>п</w:t>
            </w:r>
            <w:proofErr w:type="gramEnd"/>
            <w:r>
              <w:rPr>
                <w:rStyle w:val="1"/>
                <w:sz w:val="24"/>
                <w:szCs w:val="24"/>
              </w:rPr>
              <w:t>раво собственности.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перечислять формы собственности.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способы защиты прав собственности.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278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6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Рыночная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60"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экономика.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Рынок, его виды, эволюция.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условия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функционирования рыночной экономики.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основные функции цены.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 цель; используют общие приёмы решения поставленных задач. </w:t>
            </w:r>
            <w:proofErr w:type="gramStart"/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участвуют в коллективном обсуждении проблем; проявляют активность во взаимодействии для решения ком</w:t>
            </w:r>
            <w:r>
              <w:rPr>
                <w:rStyle w:val="1"/>
                <w:sz w:val="24"/>
                <w:szCs w:val="24"/>
              </w:rPr>
              <w:softHyphen/>
              <w:t>муникативных и познавательных задач.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доброжелательность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266"/>
        <w:gridCol w:w="2549"/>
        <w:gridCol w:w="3283"/>
        <w:gridCol w:w="2568"/>
        <w:gridCol w:w="1958"/>
      </w:tblGrid>
      <w:tr w:rsidR="00355819" w:rsidTr="00355819">
        <w:trPr>
          <w:trHeight w:hRule="exact" w:val="162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Производство - основа экономики.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Факторы производства. Разделение труда и специализация.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объяснять, какие факторы влияют на производство.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 xml:space="preserve">Получат возможность </w:t>
            </w:r>
            <w:proofErr w:type="spellStart"/>
            <w:r>
              <w:rPr>
                <w:rStyle w:val="a4"/>
                <w:sz w:val="24"/>
                <w:szCs w:val="24"/>
              </w:rPr>
              <w:t>научиться</w:t>
            </w:r>
            <w:proofErr w:type="gramStart"/>
            <w:r>
              <w:rPr>
                <w:rStyle w:val="a4"/>
                <w:sz w:val="24"/>
                <w:szCs w:val="24"/>
              </w:rPr>
              <w:t>:р</w:t>
            </w:r>
            <w:proofErr w:type="gramEnd"/>
            <w:r>
              <w:rPr>
                <w:rStyle w:val="a4"/>
                <w:sz w:val="24"/>
                <w:szCs w:val="24"/>
              </w:rPr>
              <w:t>ешать</w:t>
            </w:r>
            <w:proofErr w:type="spellEnd"/>
            <w:r>
              <w:rPr>
                <w:rStyle w:val="a4"/>
                <w:sz w:val="24"/>
                <w:szCs w:val="24"/>
              </w:rPr>
              <w:t xml:space="preserve"> творческие задания по проблемам ориентации человека в экономической жизни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Осознают свою этническую при</w:t>
            </w:r>
            <w:r>
              <w:rPr>
                <w:rStyle w:val="1"/>
                <w:sz w:val="24"/>
                <w:szCs w:val="24"/>
              </w:rPr>
              <w:softHyphen/>
              <w:t>надлежность; проявляют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гуманистическое сознание, социальную компетентность как готовность к решению мо</w:t>
            </w:r>
            <w:r>
              <w:rPr>
                <w:rStyle w:val="1"/>
                <w:sz w:val="24"/>
                <w:szCs w:val="24"/>
              </w:rPr>
              <w:softHyphen/>
              <w:t>ральных дилемм, устойчивое следование в поведении социальным нормам.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35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proofErr w:type="spellStart"/>
            <w:proofErr w:type="gramStart"/>
            <w:r>
              <w:rPr>
                <w:rStyle w:val="1"/>
                <w:sz w:val="24"/>
                <w:szCs w:val="24"/>
              </w:rPr>
              <w:t>Предпринимательск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1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Style w:val="1"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Предпринимательство. Предприниматель: экономический статус, поведение.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давать определение понятиям: прибыль, менеджер, риск, бизнесмен</w:t>
            </w:r>
            <w:proofErr w:type="gramStart"/>
            <w:r>
              <w:rPr>
                <w:rStyle w:val="1"/>
                <w:sz w:val="24"/>
                <w:szCs w:val="24"/>
              </w:rPr>
              <w:t>..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высказывать суждения о роли малого бизнеса в развитии общества, о рисках малого бизнеса.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доброжелательность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7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Роль государства в экономике.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Экономические цели и функции государства.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называть способы воздействия государства на экономику.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Познавательные</w:t>
            </w:r>
            <w:proofErr w:type="gramEnd"/>
            <w:r>
              <w:rPr>
                <w:rStyle w:val="a5"/>
                <w:sz w:val="24"/>
                <w:szCs w:val="24"/>
              </w:rPr>
              <w:t>:</w:t>
            </w:r>
            <w:r>
              <w:rPr>
                <w:rStyle w:val="1"/>
                <w:sz w:val="24"/>
                <w:szCs w:val="24"/>
              </w:rPr>
              <w:t xml:space="preserve"> самостоятельно выделяют и формулируют познавательную цель; используют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Выражают устойчивый учебно-познавательный интерес </w:t>
            </w:r>
            <w:proofErr w:type="gramStart"/>
            <w:r>
              <w:rPr>
                <w:rStyle w:val="1"/>
                <w:sz w:val="24"/>
                <w:szCs w:val="24"/>
              </w:rPr>
              <w:t>к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новым общим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2"/>
        <w:gridCol w:w="2270"/>
        <w:gridCol w:w="2549"/>
        <w:gridCol w:w="3283"/>
        <w:gridCol w:w="2568"/>
        <w:gridCol w:w="1958"/>
      </w:tblGrid>
      <w:tr w:rsidR="00355819" w:rsidTr="00355819">
        <w:trPr>
          <w:trHeight w:hRule="exact" w:val="369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 анализировать информацию СМИ о мероприятиях правительства по распоряжению деньгами</w:t>
            </w:r>
            <w:proofErr w:type="gramStart"/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общие приёмы решения поставленных задач. </w:t>
            </w:r>
            <w:proofErr w:type="gramStart"/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участвуют в коллективном обсуждении проблем; проявляют активность во взаимодействии для решения ком</w:t>
            </w:r>
            <w:r>
              <w:rPr>
                <w:rStyle w:val="1"/>
                <w:sz w:val="24"/>
                <w:szCs w:val="24"/>
              </w:rPr>
              <w:softHyphen/>
              <w:t>муникативных и познавательных задач.</w:t>
            </w:r>
            <w:proofErr w:type="gramEnd"/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6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Распределение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60"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доходов.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Бюджет как финансовый документ.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объяснять сущность бюджета.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уметь составлять личный или семейный бюджет.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доброжелательность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278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26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29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Потребление.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Реальные и номинальные доходы, перераспределение доходов.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объяснять понятия: потребление, семейное потребление.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факторы влияния на объем и структуру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потребительских доходов.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266"/>
        <w:gridCol w:w="2549"/>
        <w:gridCol w:w="3283"/>
        <w:gridCol w:w="2568"/>
        <w:gridCol w:w="1958"/>
      </w:tblGrid>
      <w:tr w:rsidR="00355819" w:rsidTr="00355819">
        <w:trPr>
          <w:trHeight w:hRule="exact" w:val="139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529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Инфляция и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семейная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экономика.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Семейное потребление. Страховые услуги, предоставляемые гражданам.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понятия: инфляция, номинальный доход, реальный доход, сбережения.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материалами СМИ.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воспроизводят по памяти информацию, необходимую для решения учебной задачи; формулируют ответы на вопросы учителя; использует знаково-символические средства, в том числе схемы для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решение учебной задачи, выстраивают алгоритм действий; корректируют деятельность, вносят изменения в процесс с учетом возникших трудностей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Осознают свою этническую при</w:t>
            </w:r>
            <w:r>
              <w:rPr>
                <w:rStyle w:val="1"/>
                <w:sz w:val="24"/>
                <w:szCs w:val="24"/>
              </w:rPr>
              <w:softHyphen/>
              <w:t>надлежность; проявляют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гуманистическое сознание, социальную компетентность как готовность к решению мо</w:t>
            </w:r>
            <w:r>
              <w:rPr>
                <w:rStyle w:val="1"/>
                <w:sz w:val="24"/>
                <w:szCs w:val="24"/>
              </w:rPr>
              <w:softHyphen/>
              <w:t>ральных дилемм, устойчивое следование в поведении социальным нормам.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393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6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Безработица, ее причины и последствия.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Причины безработицы. Экономические и социальные последствия безработицы.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называть меры государства для решения проблемы безработицы.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со статистическими материалами.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Проявляют доброжелательность и </w:t>
            </w:r>
            <w:proofErr w:type="spellStart"/>
            <w:r>
              <w:rPr>
                <w:rStyle w:val="1"/>
                <w:sz w:val="24"/>
                <w:szCs w:val="24"/>
              </w:rPr>
              <w:t>эмоционально</w:t>
            </w:r>
            <w:r>
              <w:rPr>
                <w:rStyle w:val="1"/>
                <w:sz w:val="24"/>
                <w:szCs w:val="24"/>
              </w:rPr>
              <w:softHyphen/>
              <w:t>нравственную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отзывчивость, </w:t>
            </w:r>
            <w:proofErr w:type="spellStart"/>
            <w:r>
              <w:rPr>
                <w:rStyle w:val="1"/>
                <w:sz w:val="24"/>
                <w:szCs w:val="24"/>
              </w:rPr>
              <w:t>эмпатию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Style w:val="1"/>
                <w:sz w:val="24"/>
                <w:szCs w:val="24"/>
              </w:rPr>
              <w:t>вств др</w:t>
            </w:r>
            <w:proofErr w:type="gramEnd"/>
            <w:r>
              <w:rPr>
                <w:rStyle w:val="1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97"/>
        <w:gridCol w:w="2266"/>
        <w:gridCol w:w="2549"/>
        <w:gridCol w:w="3283"/>
        <w:gridCol w:w="2568"/>
        <w:gridCol w:w="1958"/>
      </w:tblGrid>
      <w:tr w:rsidR="00355819" w:rsidTr="00355819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529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right="28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Мировое хозяйство и международная торговля.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Обмен. Международная торговля. Обменные курсы валют.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объяснять влияние внешней торговли на развитие экономики страны.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анализировать материалы СМИ по теме урока.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воспроизводят по памяти информацию, необходимую для решения учебной задачи; формулируют ответы на вопросы учителя; использует знаково-символические средства, в том числе схемы для решения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  <w:r>
              <w:rPr>
                <w:rStyle w:val="1"/>
                <w:sz w:val="24"/>
                <w:szCs w:val="24"/>
              </w:rPr>
              <w:t xml:space="preserve"> 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планируют решение учебной задачи, выстраивают алгоритм действий; корректируют деятельность, вносят изменения в процесс с учетом возникших трудностей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Выражают устойчивый учебно-познавательный интерес к новым общим способам решения задач.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55819" w:rsidTr="00355819">
        <w:trPr>
          <w:trHeight w:hRule="exact" w:val="41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2580" w:line="190" w:lineRule="exact"/>
              <w:ind w:right="280" w:firstLine="0"/>
              <w:jc w:val="righ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33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2580" w:after="60" w:line="190" w:lineRule="exact"/>
              <w:ind w:right="280" w:firstLine="0"/>
              <w:jc w:val="righ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34</w:t>
            </w:r>
            <w:r>
              <w:rPr>
                <w:rStyle w:val="1"/>
                <w:sz w:val="24"/>
                <w:szCs w:val="24"/>
              </w:rPr>
              <w:softHyphen/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60" w:after="0" w:line="190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35.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2040" w:line="226" w:lineRule="exact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Обобщение по теме «Экономика»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before="2040"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Обобщение и систематизация знаний по курсу «</w:t>
            </w:r>
            <w:proofErr w:type="spellStart"/>
            <w:r>
              <w:rPr>
                <w:rStyle w:val="1"/>
                <w:sz w:val="24"/>
                <w:szCs w:val="24"/>
              </w:rPr>
              <w:t>Обществознани</w:t>
            </w:r>
            <w:proofErr w:type="spellEnd"/>
            <w:r>
              <w:rPr>
                <w:rStyle w:val="1"/>
                <w:sz w:val="24"/>
                <w:szCs w:val="24"/>
              </w:rPr>
              <w:t>»8к л.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>Практикум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a4"/>
                <w:sz w:val="24"/>
                <w:szCs w:val="24"/>
              </w:rPr>
              <w:t>Научатся: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выполнять проблемные задания. </w:t>
            </w:r>
            <w:r>
              <w:rPr>
                <w:rStyle w:val="a4"/>
                <w:sz w:val="24"/>
                <w:szCs w:val="24"/>
              </w:rPr>
              <w:t>Получат возможность научиться: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работать с тек</w:t>
            </w:r>
            <w:r>
              <w:rPr>
                <w:rStyle w:val="1"/>
                <w:sz w:val="24"/>
                <w:szCs w:val="24"/>
              </w:rPr>
              <w:softHyphen/>
              <w:t>стом учебника; высказывать собственное мнение, суждения.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a5"/>
                <w:sz w:val="24"/>
                <w:szCs w:val="24"/>
              </w:rPr>
              <w:t>Познавательные:</w:t>
            </w:r>
            <w:r>
              <w:rPr>
                <w:rStyle w:val="1"/>
                <w:sz w:val="24"/>
                <w:szCs w:val="24"/>
              </w:rPr>
              <w:t xml:space="preserve"> используют знаково-символические средства, в том числе мо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дели и схемы для решения познавательных задач.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Коммуникативные:</w:t>
            </w:r>
          </w:p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 w:line="226" w:lineRule="exact"/>
              <w:ind w:left="10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аргументируют свою позицию и координируют её с позициями партнёров в сотрудничестве при выработке общего решения в совместной деятельности. </w:t>
            </w:r>
            <w:r>
              <w:rPr>
                <w:rStyle w:val="a5"/>
                <w:sz w:val="24"/>
                <w:szCs w:val="24"/>
              </w:rPr>
              <w:t>Регулятивные:</w:t>
            </w:r>
            <w:r>
              <w:rPr>
                <w:rStyle w:val="1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</w:t>
            </w:r>
            <w:r>
              <w:rPr>
                <w:rStyle w:val="1"/>
                <w:sz w:val="24"/>
                <w:szCs w:val="24"/>
              </w:rPr>
              <w:softHyphen/>
              <w:t>чей и условиями её реализации, в том числе во внутреннем плане.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55819" w:rsidRDefault="00355819">
            <w:pPr>
              <w:pStyle w:val="3"/>
              <w:framePr w:w="15326" w:wrap="notBeside" w:vAnchor="text" w:hAnchor="text" w:xAlign="center" w:y="1"/>
              <w:shd w:val="clear" w:color="auto" w:fill="auto"/>
              <w:spacing w:after="0"/>
              <w:ind w:left="120" w:firstLine="0"/>
              <w:jc w:val="left"/>
              <w:rPr>
                <w:sz w:val="24"/>
                <w:szCs w:val="24"/>
                <w:lang w:bidi="ru-RU"/>
              </w:rPr>
            </w:pPr>
            <w:r>
              <w:rPr>
                <w:rStyle w:val="1"/>
                <w:sz w:val="24"/>
                <w:szCs w:val="24"/>
              </w:rPr>
              <w:t xml:space="preserve">Понимание причин успешности/ </w:t>
            </w:r>
            <w:proofErr w:type="spellStart"/>
            <w:r>
              <w:rPr>
                <w:rStyle w:val="1"/>
                <w:sz w:val="24"/>
                <w:szCs w:val="24"/>
              </w:rPr>
              <w:t>неуспешности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819" w:rsidRDefault="00355819">
            <w:pPr>
              <w:framePr w:w="1532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355819" w:rsidRDefault="00355819" w:rsidP="00355819">
      <w:pPr>
        <w:rPr>
          <w:rFonts w:ascii="Times New Roman" w:hAnsi="Times New Roman" w:cs="Times New Roman"/>
        </w:rPr>
      </w:pPr>
    </w:p>
    <w:p w:rsidR="00355819" w:rsidRDefault="00355819" w:rsidP="00355819">
      <w:pPr>
        <w:pStyle w:val="3"/>
        <w:shd w:val="clear" w:color="auto" w:fill="auto"/>
        <w:spacing w:after="157" w:line="190" w:lineRule="exact"/>
        <w:ind w:left="160" w:firstLine="0"/>
        <w:jc w:val="left"/>
        <w:rPr>
          <w:sz w:val="24"/>
          <w:szCs w:val="24"/>
        </w:rPr>
      </w:pPr>
    </w:p>
    <w:p w:rsidR="00355819" w:rsidRDefault="00355819" w:rsidP="00355819">
      <w:pPr>
        <w:pStyle w:val="3"/>
        <w:shd w:val="clear" w:color="auto" w:fill="auto"/>
        <w:spacing w:after="157" w:line="190" w:lineRule="exact"/>
        <w:ind w:left="160" w:firstLine="0"/>
        <w:jc w:val="left"/>
        <w:rPr>
          <w:sz w:val="24"/>
          <w:szCs w:val="24"/>
        </w:rPr>
      </w:pPr>
    </w:p>
    <w:p w:rsidR="00355819" w:rsidRDefault="00355819" w:rsidP="00355819">
      <w:pPr>
        <w:pStyle w:val="3"/>
        <w:shd w:val="clear" w:color="auto" w:fill="auto"/>
        <w:spacing w:after="157" w:line="190" w:lineRule="exact"/>
        <w:ind w:left="160" w:firstLine="0"/>
        <w:jc w:val="left"/>
        <w:rPr>
          <w:sz w:val="24"/>
          <w:szCs w:val="24"/>
        </w:rPr>
      </w:pPr>
    </w:p>
    <w:p w:rsidR="00355819" w:rsidRDefault="00355819" w:rsidP="00355819">
      <w:pPr>
        <w:pStyle w:val="3"/>
        <w:shd w:val="clear" w:color="auto" w:fill="auto"/>
        <w:spacing w:after="157" w:line="190" w:lineRule="exact"/>
        <w:ind w:left="160" w:firstLine="0"/>
        <w:jc w:val="left"/>
        <w:rPr>
          <w:sz w:val="24"/>
          <w:szCs w:val="24"/>
        </w:rPr>
      </w:pPr>
    </w:p>
    <w:p w:rsidR="00355819" w:rsidRDefault="00355819" w:rsidP="00355819">
      <w:pPr>
        <w:pStyle w:val="3"/>
        <w:shd w:val="clear" w:color="auto" w:fill="auto"/>
        <w:spacing w:after="0" w:line="190" w:lineRule="exact"/>
        <w:ind w:left="380" w:firstLine="0"/>
        <w:jc w:val="left"/>
        <w:rPr>
          <w:sz w:val="24"/>
          <w:szCs w:val="24"/>
        </w:rPr>
      </w:pPr>
    </w:p>
    <w:p w:rsidR="00DE692E" w:rsidRDefault="00DE692E"/>
    <w:sectPr w:rsidR="00DE692E" w:rsidSect="003558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5819"/>
    <w:rsid w:val="00355819"/>
    <w:rsid w:val="00DE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1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35581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3"/>
    <w:rsid w:val="00355819"/>
    <w:pPr>
      <w:shd w:val="clear" w:color="auto" w:fill="FFFFFF"/>
      <w:spacing w:after="180" w:line="230" w:lineRule="exact"/>
      <w:ind w:hanging="38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character" w:customStyle="1" w:styleId="1">
    <w:name w:val="Основной текст1"/>
    <w:basedOn w:val="a3"/>
    <w:rsid w:val="0035581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pt">
    <w:name w:val="Основной текст + Интервал 1 pt"/>
    <w:basedOn w:val="a3"/>
    <w:rsid w:val="00355819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a4">
    <w:name w:val="Основной текст + Курсив"/>
    <w:basedOn w:val="a3"/>
    <w:rsid w:val="00355819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2"/>
    <w:basedOn w:val="a3"/>
    <w:rsid w:val="0035581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Основной текст + Полужирный"/>
    <w:aliases w:val="Курсив"/>
    <w:basedOn w:val="a3"/>
    <w:rsid w:val="00355819"/>
    <w:rPr>
      <w:b/>
      <w:bCs/>
      <w:i/>
      <w:i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3930</Words>
  <Characters>22406</Characters>
  <Application>Microsoft Office Word</Application>
  <DocSecurity>0</DocSecurity>
  <Lines>186</Lines>
  <Paragraphs>52</Paragraphs>
  <ScaleCrop>false</ScaleCrop>
  <Company>SPecialiST RePack</Company>
  <LinksUpToDate>false</LinksUpToDate>
  <CharactersWithSpaces>26284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gimnaziya</dc:creator>
  <cp:keywords/>
  <dc:description/>
  <cp:lastModifiedBy>gimnaziya</cp:lastModifiedBy>
  <cp:revision>2</cp:revision>
  <dcterms:created xsi:type="dcterms:W3CDTF">2020-01-27T12:43:00Z</dcterms:created>
  <dcterms:modified xsi:type="dcterms:W3CDTF">2020-01-27T12:44:00Z</dcterms:modified>
</cp:coreProperties>
</file>